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D226" w14:textId="77777777" w:rsidR="00385065" w:rsidRPr="00505723" w:rsidRDefault="00385065" w:rsidP="00385065">
      <w:pPr>
        <w:pStyle w:val="NormalWeb"/>
        <w:spacing w:after="300"/>
        <w:rPr>
          <w:rFonts w:ascii="Roboto" w:hAnsi="Roboto"/>
          <w:b/>
          <w:bCs/>
          <w:color w:val="5C5C5C"/>
        </w:rPr>
      </w:pPr>
      <w:r w:rsidRPr="00505723">
        <w:rPr>
          <w:rFonts w:ascii="Roboto" w:hAnsi="Roboto"/>
          <w:b/>
          <w:bCs/>
          <w:color w:val="5C5C5C"/>
        </w:rPr>
        <w:t>Til aksjeeiere i Hudson Bay Resources AS</w:t>
      </w:r>
    </w:p>
    <w:p w14:paraId="1343C6D0" w14:textId="77777777" w:rsidR="00385065" w:rsidRPr="00385065" w:rsidRDefault="00385065" w:rsidP="00385065">
      <w:pPr>
        <w:pStyle w:val="NormalWeb"/>
        <w:spacing w:after="300"/>
        <w:rPr>
          <w:rFonts w:ascii="Roboto" w:hAnsi="Roboto"/>
          <w:color w:val="5C5C5C"/>
        </w:rPr>
      </w:pPr>
      <w:r w:rsidRPr="00385065">
        <w:rPr>
          <w:rFonts w:ascii="Roboto" w:hAnsi="Roboto"/>
          <w:color w:val="5C5C5C"/>
        </w:rPr>
        <w:t xml:space="preserve"> </w:t>
      </w:r>
    </w:p>
    <w:p w14:paraId="2A2EC639" w14:textId="77777777" w:rsidR="00385065" w:rsidRDefault="00385065" w:rsidP="00385065">
      <w:pPr>
        <w:pStyle w:val="NormalWeb"/>
        <w:spacing w:after="300"/>
        <w:rPr>
          <w:rFonts w:ascii="Roboto" w:hAnsi="Roboto"/>
          <w:color w:val="5C5C5C"/>
        </w:rPr>
      </w:pPr>
      <w:r w:rsidRPr="00385065">
        <w:rPr>
          <w:rFonts w:ascii="Roboto" w:hAnsi="Roboto"/>
          <w:color w:val="5C5C5C"/>
        </w:rPr>
        <w:t xml:space="preserve">Innkalling til ordinær generalforsamling i </w:t>
      </w:r>
      <w:r>
        <w:rPr>
          <w:rFonts w:ascii="Roboto" w:hAnsi="Roboto"/>
          <w:color w:val="5C5C5C"/>
        </w:rPr>
        <w:t>Hudson Bay Resources AS</w:t>
      </w:r>
    </w:p>
    <w:p w14:paraId="1574B3B2" w14:textId="6BCEBEB2" w:rsidR="00A37705" w:rsidRDefault="00385065" w:rsidP="0067622D">
      <w:pPr>
        <w:pStyle w:val="NormalWeb"/>
        <w:spacing w:after="300"/>
        <w:rPr>
          <w:rFonts w:ascii="Roboto" w:hAnsi="Roboto"/>
          <w:color w:val="5C5C5C"/>
        </w:rPr>
      </w:pPr>
      <w:r w:rsidRPr="00385065">
        <w:rPr>
          <w:rFonts w:ascii="Roboto" w:hAnsi="Roboto"/>
          <w:color w:val="5C5C5C"/>
        </w:rPr>
        <w:t xml:space="preserve">Aksjeeierne i </w:t>
      </w:r>
      <w:r>
        <w:rPr>
          <w:rFonts w:ascii="Roboto" w:hAnsi="Roboto"/>
          <w:color w:val="5C5C5C"/>
        </w:rPr>
        <w:t>Hudson Bay Resources AS</w:t>
      </w:r>
      <w:r w:rsidRPr="00385065">
        <w:rPr>
          <w:rFonts w:ascii="Roboto" w:hAnsi="Roboto"/>
          <w:color w:val="5C5C5C"/>
        </w:rPr>
        <w:t xml:space="preserve"> (</w:t>
      </w:r>
      <w:r w:rsidR="0058499E" w:rsidRPr="0058499E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Org </w:t>
      </w:r>
      <w:proofErr w:type="spellStart"/>
      <w:r w:rsidR="0058499E" w:rsidRPr="0058499E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>nr</w:t>
      </w:r>
      <w:proofErr w:type="spellEnd"/>
      <w:r w:rsidR="0058499E" w:rsidRPr="0058499E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 974 499 754</w:t>
      </w:r>
      <w:r w:rsidRPr="00385065">
        <w:rPr>
          <w:rFonts w:ascii="Roboto" w:hAnsi="Roboto"/>
          <w:color w:val="5C5C5C"/>
        </w:rPr>
        <w:t>) innkalles til ordinær generalforsamling</w:t>
      </w:r>
      <w:r>
        <w:rPr>
          <w:rFonts w:ascii="Roboto" w:hAnsi="Roboto"/>
          <w:color w:val="5C5C5C"/>
        </w:rPr>
        <w:t xml:space="preserve"> t</w:t>
      </w:r>
      <w:r w:rsidR="002F438A">
        <w:rPr>
          <w:rFonts w:ascii="Roboto" w:hAnsi="Roboto"/>
          <w:color w:val="5C5C5C"/>
        </w:rPr>
        <w:t>i</w:t>
      </w:r>
      <w:r>
        <w:rPr>
          <w:rFonts w:ascii="Roboto" w:hAnsi="Roboto"/>
          <w:color w:val="5C5C5C"/>
        </w:rPr>
        <w:t>rsdag den 2</w:t>
      </w:r>
      <w:r w:rsidR="003A60A5">
        <w:rPr>
          <w:rFonts w:ascii="Roboto" w:hAnsi="Roboto"/>
          <w:color w:val="5C5C5C"/>
        </w:rPr>
        <w:t>5</w:t>
      </w:r>
      <w:r>
        <w:rPr>
          <w:rFonts w:ascii="Roboto" w:hAnsi="Roboto"/>
          <w:color w:val="5C5C5C"/>
        </w:rPr>
        <w:t xml:space="preserve">. februar 2020. </w:t>
      </w:r>
      <w:r w:rsidR="0067622D">
        <w:rPr>
          <w:rFonts w:ascii="Roboto" w:hAnsi="Roboto"/>
          <w:color w:val="5C5C5C"/>
        </w:rPr>
        <w:br/>
        <w:t>kl. 1</w:t>
      </w:r>
      <w:r w:rsidR="002F438A">
        <w:rPr>
          <w:rFonts w:ascii="Roboto" w:hAnsi="Roboto"/>
          <w:color w:val="5C5C5C"/>
        </w:rPr>
        <w:t>9</w:t>
      </w:r>
      <w:r w:rsidR="0067622D">
        <w:rPr>
          <w:rFonts w:ascii="Roboto" w:hAnsi="Roboto"/>
          <w:color w:val="5C5C5C"/>
        </w:rPr>
        <w:t xml:space="preserve">:00, </w:t>
      </w:r>
      <w:proofErr w:type="gramStart"/>
      <w:r w:rsidR="0067622D">
        <w:rPr>
          <w:rFonts w:ascii="Roboto" w:hAnsi="Roboto"/>
          <w:color w:val="5C5C5C"/>
        </w:rPr>
        <w:t xml:space="preserve">i </w:t>
      </w:r>
      <w:r w:rsidR="0067622D" w:rsidRPr="0067622D">
        <w:rPr>
          <w:rFonts w:ascii="Roboto" w:hAnsi="Roboto"/>
          <w:color w:val="5C5C5C"/>
        </w:rPr>
        <w:t xml:space="preserve"> Lysaker</w:t>
      </w:r>
      <w:proofErr w:type="gramEnd"/>
      <w:r w:rsidR="0067622D" w:rsidRPr="0067622D">
        <w:rPr>
          <w:rFonts w:ascii="Roboto" w:hAnsi="Roboto"/>
          <w:color w:val="5C5C5C"/>
        </w:rPr>
        <w:t xml:space="preserve"> Torg 12, 1366 Lysaker. </w:t>
      </w:r>
      <w:r w:rsidR="00A37705">
        <w:rPr>
          <w:rFonts w:ascii="Roboto" w:hAnsi="Roboto"/>
          <w:color w:val="5C5C5C"/>
        </w:rPr>
        <w:t xml:space="preserve">I kontorlandskapet i 4rde etasje </w:t>
      </w:r>
      <w:proofErr w:type="gramStart"/>
      <w:r w:rsidR="00A37705">
        <w:rPr>
          <w:rFonts w:ascii="Roboto" w:hAnsi="Roboto"/>
          <w:color w:val="5C5C5C"/>
        </w:rPr>
        <w:t>( Nordic</w:t>
      </w:r>
      <w:proofErr w:type="gramEnd"/>
      <w:r w:rsidR="00A37705">
        <w:rPr>
          <w:rFonts w:ascii="Roboto" w:hAnsi="Roboto"/>
          <w:color w:val="5C5C5C"/>
        </w:rPr>
        <w:t xml:space="preserve"> Petroleum ).</w:t>
      </w:r>
    </w:p>
    <w:p w14:paraId="3920A44F" w14:textId="416F55E9" w:rsidR="00A37705" w:rsidRDefault="00A37705" w:rsidP="0067622D">
      <w:pPr>
        <w:pStyle w:val="NormalWeb"/>
        <w:spacing w:after="300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Nordic Petroleum står ikke nede men utenfor døren i 4rde etasje.</w:t>
      </w:r>
      <w:bookmarkStart w:id="0" w:name="_GoBack"/>
      <w:bookmarkEnd w:id="0"/>
    </w:p>
    <w:p w14:paraId="4A3A9CAB" w14:textId="25ADBE92" w:rsidR="00DA39BF" w:rsidRDefault="00A37705" w:rsidP="0067622D">
      <w:pPr>
        <w:pStyle w:val="NormalWeb"/>
        <w:spacing w:after="300"/>
        <w:rPr>
          <w:rFonts w:ascii="Roboto" w:hAnsi="Roboto"/>
          <w:color w:val="5C5C5C"/>
        </w:rPr>
      </w:pPr>
      <w:r w:rsidRPr="0067622D">
        <w:rPr>
          <w:rFonts w:ascii="Roboto" w:hAnsi="Roboto"/>
          <w:color w:val="5C5C5C"/>
        </w:rPr>
        <w:t xml:space="preserve"> </w:t>
      </w:r>
      <w:r w:rsidR="0067622D" w:rsidRPr="0067622D">
        <w:rPr>
          <w:rFonts w:ascii="Roboto" w:hAnsi="Roboto"/>
          <w:color w:val="5C5C5C"/>
        </w:rPr>
        <w:t xml:space="preserve">Aksjeeiere kan la seg representere ved fullmektig med skriftlig fullmakt. Hvis fullmektigen representerer et selskap, må firmaattest vedlegges fullmakten. </w:t>
      </w:r>
    </w:p>
    <w:p w14:paraId="7B6247AC" w14:textId="0C9BA5F7" w:rsidR="0067622D" w:rsidRPr="0067622D" w:rsidRDefault="0067622D" w:rsidP="0067622D">
      <w:pPr>
        <w:pStyle w:val="NormalWeb"/>
        <w:spacing w:after="300"/>
        <w:rPr>
          <w:rFonts w:ascii="Roboto" w:hAnsi="Roboto"/>
          <w:color w:val="5C5C5C"/>
        </w:rPr>
      </w:pPr>
      <w:r w:rsidRPr="0067622D">
        <w:rPr>
          <w:rFonts w:ascii="Roboto" w:hAnsi="Roboto"/>
          <w:color w:val="5C5C5C"/>
        </w:rPr>
        <w:t xml:space="preserve"> </w:t>
      </w:r>
    </w:p>
    <w:p w14:paraId="04648A59" w14:textId="77777777" w:rsidR="0067622D" w:rsidRDefault="0067622D" w:rsidP="0067622D">
      <w:pPr>
        <w:pStyle w:val="NormalWeb"/>
        <w:spacing w:before="0" w:beforeAutospacing="0" w:after="300" w:afterAutospacing="0"/>
        <w:rPr>
          <w:rStyle w:val="Sterk"/>
          <w:rFonts w:ascii="Roboto" w:hAnsi="Roboto"/>
          <w:color w:val="5C5C5C"/>
        </w:rPr>
      </w:pPr>
      <w:r w:rsidRPr="0067622D">
        <w:rPr>
          <w:rFonts w:ascii="Roboto" w:hAnsi="Roboto"/>
          <w:color w:val="5C5C5C"/>
        </w:rPr>
        <w:t xml:space="preserve"> </w:t>
      </w:r>
      <w:r>
        <w:rPr>
          <w:rStyle w:val="Sterk"/>
          <w:rFonts w:ascii="Roboto" w:hAnsi="Roboto"/>
          <w:color w:val="5C5C5C"/>
        </w:rPr>
        <w:t>AGENDA</w:t>
      </w:r>
    </w:p>
    <w:p w14:paraId="2945EDA3" w14:textId="17E1C103" w:rsidR="00827042" w:rsidRDefault="0067622D" w:rsidP="00F809C9">
      <w:pPr>
        <w:pStyle w:val="NormalWeb"/>
        <w:spacing w:before="0" w:beforeAutospacing="0" w:after="300" w:afterAutospacing="0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br/>
        <w:t>1. Åpning av generalforsamlingen.</w:t>
      </w:r>
      <w:r>
        <w:rPr>
          <w:rFonts w:ascii="Roboto" w:hAnsi="Roboto"/>
          <w:color w:val="5C5C5C"/>
        </w:rPr>
        <w:br/>
        <w:t>2. Registrering av antall fremmøtte og godkjennelse av innkalling og dagsorden.</w:t>
      </w:r>
      <w:r>
        <w:rPr>
          <w:rFonts w:ascii="Roboto" w:hAnsi="Roboto"/>
          <w:color w:val="5C5C5C"/>
        </w:rPr>
        <w:br/>
        <w:t>3. Valg av møteleder og person til å medundertegne protokollen.</w:t>
      </w:r>
      <w:r>
        <w:rPr>
          <w:rFonts w:ascii="Roboto" w:hAnsi="Roboto"/>
          <w:color w:val="5C5C5C"/>
        </w:rPr>
        <w:br/>
        <w:t xml:space="preserve">4. Godkjennelse av </w:t>
      </w:r>
      <w:r w:rsidRPr="0067622D">
        <w:rPr>
          <w:rFonts w:ascii="Roboto" w:hAnsi="Roboto"/>
          <w:color w:val="5C5C5C"/>
        </w:rPr>
        <w:t>årsregnskap for 201</w:t>
      </w:r>
      <w:r>
        <w:rPr>
          <w:rFonts w:ascii="Roboto" w:hAnsi="Roboto"/>
          <w:color w:val="5C5C5C"/>
        </w:rPr>
        <w:t>8</w:t>
      </w:r>
      <w:r>
        <w:rPr>
          <w:rFonts w:ascii="Roboto" w:hAnsi="Roboto"/>
          <w:color w:val="5C5C5C"/>
        </w:rPr>
        <w:br/>
        <w:t>5. Fastsettelse av revisors godtgjørelse for 2018.</w:t>
      </w:r>
      <w:r>
        <w:rPr>
          <w:rFonts w:ascii="Roboto" w:hAnsi="Roboto"/>
          <w:color w:val="5C5C5C"/>
        </w:rPr>
        <w:br/>
        <w:t>6. Fastsettelse av styrehonorar for 2018.</w:t>
      </w:r>
    </w:p>
    <w:p w14:paraId="201C2B5C" w14:textId="64B25A7A" w:rsidR="0067622D" w:rsidRDefault="0067622D" w:rsidP="0067622D">
      <w:pPr>
        <w:pStyle w:val="NormalWeb"/>
        <w:spacing w:before="0" w:beforeAutospacing="0" w:after="300" w:afterAutospacing="0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Styrets forslag til generalforsamlingen er som følger:</w:t>
      </w:r>
      <w:r>
        <w:rPr>
          <w:rFonts w:ascii="Roboto" w:hAnsi="Roboto"/>
          <w:color w:val="5C5C5C"/>
        </w:rPr>
        <w:br/>
        <w:t>Styreleder: 0</w:t>
      </w:r>
      <w:r>
        <w:rPr>
          <w:rFonts w:ascii="Roboto" w:hAnsi="Roboto"/>
          <w:color w:val="5C5C5C"/>
        </w:rPr>
        <w:br/>
        <w:t>Styremedlemmer: 0</w:t>
      </w:r>
    </w:p>
    <w:p w14:paraId="73B836A5" w14:textId="77777777" w:rsidR="008A1CA8" w:rsidRDefault="008A1CA8"/>
    <w:sectPr w:rsidR="008A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778"/>
    <w:multiLevelType w:val="hybridMultilevel"/>
    <w:tmpl w:val="6F7443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2AFF"/>
    <w:multiLevelType w:val="hybridMultilevel"/>
    <w:tmpl w:val="87646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2D"/>
    <w:rsid w:val="002F438A"/>
    <w:rsid w:val="00385065"/>
    <w:rsid w:val="003A60A5"/>
    <w:rsid w:val="00505723"/>
    <w:rsid w:val="0058499E"/>
    <w:rsid w:val="0067622D"/>
    <w:rsid w:val="006F29F3"/>
    <w:rsid w:val="00827042"/>
    <w:rsid w:val="008A1CA8"/>
    <w:rsid w:val="00A37705"/>
    <w:rsid w:val="00DA39BF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E776"/>
  <w15:chartTrackingRefBased/>
  <w15:docId w15:val="{99A81E78-9EA5-4008-B1E8-1A8FB985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7622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67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Kjell</cp:lastModifiedBy>
  <cp:revision>4</cp:revision>
  <dcterms:created xsi:type="dcterms:W3CDTF">2020-02-19T20:54:00Z</dcterms:created>
  <dcterms:modified xsi:type="dcterms:W3CDTF">2020-02-20T13:56:00Z</dcterms:modified>
</cp:coreProperties>
</file>